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F8A" w:rsidRPr="00F643E6" w:rsidRDefault="00F92F8A" w:rsidP="00F92F8A">
      <w:pPr>
        <w:suppressAutoHyphens/>
        <w:jc w:val="center"/>
        <w:rPr>
          <w:rFonts w:ascii="Cambria" w:hAnsi="Cambria" w:cs="Arial"/>
          <w:b/>
          <w:sz w:val="28"/>
          <w:szCs w:val="28"/>
          <w:u w:val="single"/>
        </w:rPr>
      </w:pPr>
      <w:r w:rsidRPr="00F643E6">
        <w:rPr>
          <w:rFonts w:ascii="Cambria" w:hAnsi="Cambria" w:cs="Arial"/>
          <w:b/>
          <w:sz w:val="28"/>
          <w:szCs w:val="28"/>
          <w:u w:val="single"/>
        </w:rPr>
        <w:t>NOTICE OF PUBLIC HEARING</w:t>
      </w:r>
    </w:p>
    <w:p w:rsidR="00F92F8A" w:rsidRPr="00F643E6" w:rsidRDefault="00F92F8A" w:rsidP="00F92F8A">
      <w:pPr>
        <w:suppressAutoHyphens/>
        <w:jc w:val="center"/>
        <w:rPr>
          <w:rFonts w:ascii="Cambria" w:hAnsi="Cambria" w:cs="Arial"/>
          <w:b/>
          <w:sz w:val="28"/>
          <w:szCs w:val="28"/>
          <w:u w:val="single"/>
        </w:rPr>
      </w:pPr>
      <w:r w:rsidRPr="00F643E6">
        <w:rPr>
          <w:rFonts w:ascii="Cambria" w:hAnsi="Cambria" w:cs="Arial"/>
          <w:b/>
          <w:sz w:val="28"/>
          <w:szCs w:val="28"/>
          <w:u w:val="single"/>
        </w:rPr>
        <w:t>WASCO COUNTY BOARD OF COMMISSIONERS</w:t>
      </w:r>
    </w:p>
    <w:p w:rsidR="00F92F8A" w:rsidRPr="008918C0" w:rsidRDefault="00F92F8A" w:rsidP="00F92F8A">
      <w:pPr>
        <w:tabs>
          <w:tab w:val="left" w:pos="-720"/>
        </w:tabs>
        <w:suppressAutoHyphens/>
        <w:jc w:val="both"/>
        <w:rPr>
          <w:rFonts w:ascii="Calibri" w:hAnsi="Calibri" w:cs="Arial"/>
          <w:szCs w:val="24"/>
          <w:u w:val="single"/>
        </w:rPr>
      </w:pPr>
    </w:p>
    <w:p w:rsidR="00F92F8A" w:rsidRPr="00DA14D0" w:rsidRDefault="00F92F8A" w:rsidP="00F92F8A">
      <w:pPr>
        <w:shd w:val="clear" w:color="auto" w:fill="FFFFFF"/>
        <w:rPr>
          <w:rFonts w:asciiTheme="minorHAnsi" w:hAnsiTheme="minorHAnsi" w:cs="Arial"/>
          <w:color w:val="222222"/>
          <w:szCs w:val="24"/>
          <w:highlight w:val="yellow"/>
        </w:rPr>
      </w:pPr>
      <w:r w:rsidRPr="00DA14D0">
        <w:rPr>
          <w:rFonts w:asciiTheme="minorHAnsi" w:hAnsiTheme="minorHAnsi" w:cs="Arial"/>
          <w:szCs w:val="24"/>
          <w:u w:val="single"/>
        </w:rPr>
        <w:t>HEARING DATE &amp; LOCATION INFORMATION:</w:t>
      </w:r>
      <w:r w:rsidRPr="00DA14D0">
        <w:rPr>
          <w:rFonts w:asciiTheme="minorHAnsi" w:hAnsiTheme="minorHAnsi" w:cs="Arial"/>
          <w:szCs w:val="24"/>
        </w:rPr>
        <w:t xml:space="preserve"> NOTICE IS HEREBY GIVEN that the WASCO COUNTY BOARD OF COMMISSIONERS will conduct a public hearing on </w:t>
      </w:r>
      <w:r w:rsidRPr="00560FFF">
        <w:rPr>
          <w:rFonts w:asciiTheme="minorHAnsi" w:hAnsiTheme="minorHAnsi" w:cs="Arial"/>
          <w:szCs w:val="24"/>
        </w:rPr>
        <w:t xml:space="preserve">Wednesday, </w:t>
      </w:r>
      <w:r w:rsidR="00366978" w:rsidRPr="00560FFF">
        <w:rPr>
          <w:rFonts w:asciiTheme="minorHAnsi" w:hAnsiTheme="minorHAnsi" w:cs="Arial"/>
          <w:szCs w:val="24"/>
        </w:rPr>
        <w:t>June 21st</w:t>
      </w:r>
      <w:r w:rsidRPr="00560FFF">
        <w:rPr>
          <w:rFonts w:asciiTheme="minorHAnsi" w:hAnsiTheme="minorHAnsi" w:cs="Arial"/>
          <w:szCs w:val="24"/>
        </w:rPr>
        <w:t xml:space="preserve">, 2017, beginning at </w:t>
      </w:r>
      <w:r w:rsidR="00560FFF" w:rsidRPr="00560FFF">
        <w:rPr>
          <w:rFonts w:asciiTheme="minorHAnsi" w:hAnsiTheme="minorHAnsi" w:cs="Arial"/>
          <w:szCs w:val="24"/>
        </w:rPr>
        <w:t>9:30 AM</w:t>
      </w:r>
      <w:r w:rsidRPr="00560FFF">
        <w:rPr>
          <w:rFonts w:asciiTheme="minorHAnsi" w:hAnsiTheme="minorHAnsi" w:cs="Arial"/>
          <w:szCs w:val="24"/>
        </w:rPr>
        <w:t xml:space="preserve"> in the </w:t>
      </w:r>
      <w:r w:rsidR="00366978" w:rsidRPr="00560FFF">
        <w:rPr>
          <w:rFonts w:asciiTheme="minorHAnsi" w:hAnsiTheme="minorHAnsi" w:cs="Arial"/>
          <w:szCs w:val="24"/>
        </w:rPr>
        <w:t>Wasco County Courthouse</w:t>
      </w:r>
      <w:r w:rsidRPr="00560FFF">
        <w:rPr>
          <w:rFonts w:asciiTheme="minorHAnsi" w:hAnsiTheme="minorHAnsi" w:cs="Arial"/>
          <w:szCs w:val="24"/>
        </w:rPr>
        <w:t xml:space="preserve"> located at </w:t>
      </w:r>
      <w:r w:rsidR="00366978" w:rsidRPr="00560FFF">
        <w:rPr>
          <w:rFonts w:asciiTheme="minorHAnsi" w:hAnsiTheme="minorHAnsi" w:cs="Arial"/>
          <w:color w:val="222222"/>
          <w:szCs w:val="24"/>
        </w:rPr>
        <w:t>511 Washington Street</w:t>
      </w:r>
      <w:r w:rsidRPr="00560FFF">
        <w:rPr>
          <w:rFonts w:asciiTheme="minorHAnsi" w:hAnsiTheme="minorHAnsi" w:cs="Arial"/>
          <w:color w:val="222222"/>
          <w:szCs w:val="24"/>
        </w:rPr>
        <w:t xml:space="preserve">, </w:t>
      </w:r>
      <w:r w:rsidR="00366978" w:rsidRPr="00560FFF">
        <w:rPr>
          <w:rFonts w:asciiTheme="minorHAnsi" w:hAnsiTheme="minorHAnsi" w:cs="Arial"/>
          <w:color w:val="222222"/>
          <w:szCs w:val="24"/>
        </w:rPr>
        <w:t>The Dalles, OR 97058</w:t>
      </w:r>
      <w:r w:rsidRPr="00560FFF">
        <w:rPr>
          <w:rFonts w:asciiTheme="minorHAnsi" w:hAnsiTheme="minorHAnsi" w:cs="Arial"/>
          <w:szCs w:val="24"/>
        </w:rPr>
        <w:t xml:space="preserve">. </w:t>
      </w:r>
      <w:r w:rsidRPr="00DA14D0">
        <w:rPr>
          <w:rFonts w:asciiTheme="minorHAnsi" w:hAnsiTheme="minorHAnsi" w:cs="Arial"/>
          <w:spacing w:val="-3"/>
          <w:szCs w:val="24"/>
        </w:rPr>
        <w:t>The meeting facility is handicapped accessible, and language interpreters are available with one week notice.  Please call (541) 506-2560 if you need special accommodations to attend the meeting.</w:t>
      </w:r>
      <w:r w:rsidRPr="00DA14D0">
        <w:rPr>
          <w:rFonts w:asciiTheme="minorHAnsi" w:hAnsiTheme="minorHAnsi" w:cs="Arial"/>
          <w:szCs w:val="24"/>
        </w:rPr>
        <w:t xml:space="preserve"> </w:t>
      </w:r>
    </w:p>
    <w:p w:rsidR="00F92F8A" w:rsidRPr="00DA14D0" w:rsidRDefault="00F92F8A" w:rsidP="00F92F8A">
      <w:pPr>
        <w:pStyle w:val="BodyText"/>
        <w:rPr>
          <w:rFonts w:asciiTheme="minorHAnsi" w:hAnsiTheme="minorHAnsi" w:cs="Arial"/>
          <w:sz w:val="24"/>
          <w:szCs w:val="24"/>
          <w:highlight w:val="yellow"/>
        </w:rPr>
      </w:pPr>
    </w:p>
    <w:p w:rsidR="00F92F8A" w:rsidRPr="007772D7" w:rsidRDefault="00F92F8A" w:rsidP="00F92F8A">
      <w:pPr>
        <w:pStyle w:val="NoSpacing"/>
        <w:rPr>
          <w:sz w:val="24"/>
          <w:szCs w:val="24"/>
        </w:rPr>
      </w:pPr>
      <w:r w:rsidRPr="00560FFF">
        <w:rPr>
          <w:sz w:val="24"/>
          <w:szCs w:val="24"/>
          <w:u w:val="single"/>
        </w:rPr>
        <w:t>HEARING DETAILS:</w:t>
      </w:r>
      <w:r w:rsidRPr="00560FFF">
        <w:rPr>
          <w:sz w:val="24"/>
          <w:szCs w:val="24"/>
        </w:rPr>
        <w:t xml:space="preserve">  File# PLAOMG-1</w:t>
      </w:r>
      <w:r w:rsidR="00366978" w:rsidRPr="00560FFF">
        <w:rPr>
          <w:sz w:val="24"/>
          <w:szCs w:val="24"/>
        </w:rPr>
        <w:t>7</w:t>
      </w:r>
      <w:r w:rsidRPr="00560FFF">
        <w:rPr>
          <w:sz w:val="24"/>
          <w:szCs w:val="24"/>
        </w:rPr>
        <w:t>-</w:t>
      </w:r>
      <w:r w:rsidR="00366978" w:rsidRPr="00560FFF">
        <w:rPr>
          <w:sz w:val="24"/>
          <w:szCs w:val="24"/>
        </w:rPr>
        <w:t>04</w:t>
      </w:r>
      <w:r w:rsidRPr="00560FFF">
        <w:rPr>
          <w:sz w:val="24"/>
          <w:szCs w:val="24"/>
        </w:rPr>
        <w:t>-000</w:t>
      </w:r>
      <w:r w:rsidR="00366978" w:rsidRPr="00560FFF">
        <w:rPr>
          <w:sz w:val="24"/>
          <w:szCs w:val="24"/>
        </w:rPr>
        <w:t>2</w:t>
      </w:r>
      <w:r w:rsidRPr="00560FFF">
        <w:rPr>
          <w:sz w:val="24"/>
          <w:szCs w:val="24"/>
        </w:rPr>
        <w:t xml:space="preserve">, a request by </w:t>
      </w:r>
      <w:r w:rsidR="00366978" w:rsidRPr="00560FFF">
        <w:rPr>
          <w:sz w:val="24"/>
          <w:szCs w:val="24"/>
        </w:rPr>
        <w:t>Northwest 420 Fest and Energy Falls</w:t>
      </w:r>
      <w:r w:rsidRPr="00560FFF">
        <w:rPr>
          <w:sz w:val="24"/>
          <w:szCs w:val="24"/>
        </w:rPr>
        <w:t xml:space="preserve">, LLC for an Outdoor Mass Gathering entitled </w:t>
      </w:r>
      <w:r w:rsidR="00366978" w:rsidRPr="00560FFF">
        <w:rPr>
          <w:sz w:val="24"/>
          <w:szCs w:val="24"/>
        </w:rPr>
        <w:t>Northwest 420 Fest</w:t>
      </w:r>
      <w:r w:rsidRPr="00560FFF">
        <w:rPr>
          <w:sz w:val="24"/>
          <w:szCs w:val="24"/>
        </w:rPr>
        <w:t xml:space="preserve">. The event is proposed to be a music and </w:t>
      </w:r>
      <w:r w:rsidR="00366978" w:rsidRPr="00560FFF">
        <w:rPr>
          <w:sz w:val="24"/>
          <w:szCs w:val="24"/>
        </w:rPr>
        <w:t>cannabis friendly</w:t>
      </w:r>
      <w:r w:rsidRPr="00560FFF">
        <w:rPr>
          <w:sz w:val="24"/>
          <w:szCs w:val="24"/>
        </w:rPr>
        <w:t xml:space="preserve"> festival of up to 1,</w:t>
      </w:r>
      <w:r w:rsidR="00366978" w:rsidRPr="00560FFF">
        <w:rPr>
          <w:sz w:val="24"/>
          <w:szCs w:val="24"/>
        </w:rPr>
        <w:t>5</w:t>
      </w:r>
      <w:r w:rsidRPr="00560FFF">
        <w:rPr>
          <w:sz w:val="24"/>
          <w:szCs w:val="24"/>
        </w:rPr>
        <w:t xml:space="preserve">00 people that would occur </w:t>
      </w:r>
      <w:r w:rsidR="00366978" w:rsidRPr="00560FFF">
        <w:rPr>
          <w:sz w:val="24"/>
          <w:szCs w:val="24"/>
        </w:rPr>
        <w:t>April 20th through April 23rd</w:t>
      </w:r>
      <w:r w:rsidRPr="00560FFF">
        <w:rPr>
          <w:sz w:val="24"/>
          <w:szCs w:val="24"/>
        </w:rPr>
        <w:t xml:space="preserve">, 2017 on the </w:t>
      </w:r>
      <w:proofErr w:type="spellStart"/>
      <w:r w:rsidR="00366978" w:rsidRPr="00560FFF">
        <w:rPr>
          <w:sz w:val="24"/>
          <w:szCs w:val="24"/>
        </w:rPr>
        <w:t>Filbin</w:t>
      </w:r>
      <w:proofErr w:type="spellEnd"/>
      <w:r w:rsidR="00366978" w:rsidRPr="00560FFF">
        <w:rPr>
          <w:sz w:val="24"/>
          <w:szCs w:val="24"/>
        </w:rPr>
        <w:t xml:space="preserve"> Rodeo Grounds</w:t>
      </w:r>
      <w:r w:rsidRPr="00560FFF">
        <w:rPr>
          <w:sz w:val="24"/>
          <w:szCs w:val="24"/>
        </w:rPr>
        <w:t xml:space="preserve"> </w:t>
      </w:r>
      <w:r w:rsidR="00366978" w:rsidRPr="00560FFF">
        <w:rPr>
          <w:sz w:val="24"/>
          <w:szCs w:val="24"/>
        </w:rPr>
        <w:t xml:space="preserve">at the Junction of Highway 197 and </w:t>
      </w:r>
      <w:proofErr w:type="spellStart"/>
      <w:r w:rsidR="00366978" w:rsidRPr="00560FFF">
        <w:rPr>
          <w:sz w:val="24"/>
          <w:szCs w:val="24"/>
        </w:rPr>
        <w:t>Tygh</w:t>
      </w:r>
      <w:proofErr w:type="spellEnd"/>
      <w:r w:rsidR="00366978" w:rsidRPr="00560FFF">
        <w:rPr>
          <w:sz w:val="24"/>
          <w:szCs w:val="24"/>
        </w:rPr>
        <w:t xml:space="preserve"> Ridge Market Road</w:t>
      </w:r>
      <w:r w:rsidRPr="00560FFF">
        <w:rPr>
          <w:sz w:val="24"/>
          <w:szCs w:val="24"/>
        </w:rPr>
        <w:t xml:space="preserve">. The subject </w:t>
      </w:r>
      <w:r w:rsidR="00817B68" w:rsidRPr="00560FFF">
        <w:rPr>
          <w:sz w:val="24"/>
          <w:szCs w:val="24"/>
        </w:rPr>
        <w:t>tract</w:t>
      </w:r>
      <w:r w:rsidRPr="00560FFF">
        <w:rPr>
          <w:sz w:val="24"/>
          <w:szCs w:val="24"/>
        </w:rPr>
        <w:t xml:space="preserve"> is </w:t>
      </w:r>
      <w:r w:rsidRPr="00560FFF">
        <w:rPr>
          <w:rFonts w:cs="Arial"/>
          <w:sz w:val="24"/>
          <w:szCs w:val="24"/>
        </w:rPr>
        <w:t xml:space="preserve">approximately </w:t>
      </w:r>
      <w:r w:rsidR="00BD55B0" w:rsidRPr="00560FFF">
        <w:rPr>
          <w:rFonts w:cs="Arial"/>
          <w:sz w:val="24"/>
          <w:szCs w:val="24"/>
        </w:rPr>
        <w:t>533</w:t>
      </w:r>
      <w:r w:rsidRPr="00560FFF">
        <w:rPr>
          <w:rFonts w:cs="Arial"/>
          <w:sz w:val="24"/>
          <w:szCs w:val="24"/>
        </w:rPr>
        <w:t xml:space="preserve"> acres</w:t>
      </w:r>
      <w:r w:rsidRPr="00560FFF">
        <w:rPr>
          <w:sz w:val="24"/>
          <w:szCs w:val="24"/>
        </w:rPr>
        <w:t xml:space="preserve"> located in the A-1 Exclusive Farm Zone. More specifically described as:  </w:t>
      </w:r>
      <w:r w:rsidR="00366978" w:rsidRPr="00560FFF">
        <w:rPr>
          <w:sz w:val="24"/>
          <w:szCs w:val="24"/>
        </w:rPr>
        <w:t xml:space="preserve">3S 13E </w:t>
      </w:r>
      <w:r w:rsidRPr="00560FFF">
        <w:rPr>
          <w:sz w:val="24"/>
          <w:szCs w:val="24"/>
        </w:rPr>
        <w:t xml:space="preserve">0 </w:t>
      </w:r>
      <w:r w:rsidR="00366978" w:rsidRPr="00560FFF">
        <w:rPr>
          <w:sz w:val="24"/>
          <w:szCs w:val="24"/>
        </w:rPr>
        <w:t>201</w:t>
      </w:r>
      <w:r w:rsidRPr="00560FFF">
        <w:rPr>
          <w:sz w:val="24"/>
          <w:szCs w:val="24"/>
        </w:rPr>
        <w:t>, Acct# 1</w:t>
      </w:r>
      <w:r w:rsidR="00366978" w:rsidRPr="00560FFF">
        <w:rPr>
          <w:sz w:val="24"/>
          <w:szCs w:val="24"/>
        </w:rPr>
        <w:t>6336</w:t>
      </w:r>
      <w:r w:rsidRPr="00560FFF">
        <w:rPr>
          <w:sz w:val="24"/>
          <w:szCs w:val="24"/>
        </w:rPr>
        <w:t xml:space="preserve">; </w:t>
      </w:r>
      <w:r w:rsidR="00366978" w:rsidRPr="00560FFF">
        <w:rPr>
          <w:sz w:val="24"/>
          <w:szCs w:val="24"/>
        </w:rPr>
        <w:t>3S 13E 0 20</w:t>
      </w:r>
      <w:r w:rsidR="00BD55B0" w:rsidRPr="00560FFF">
        <w:rPr>
          <w:sz w:val="24"/>
          <w:szCs w:val="24"/>
        </w:rPr>
        <w:t>0</w:t>
      </w:r>
      <w:r w:rsidR="00366978" w:rsidRPr="00560FFF">
        <w:rPr>
          <w:sz w:val="24"/>
          <w:szCs w:val="24"/>
        </w:rPr>
        <w:t xml:space="preserve">, Acct# </w:t>
      </w:r>
      <w:r w:rsidR="00BD55B0" w:rsidRPr="00560FFF">
        <w:rPr>
          <w:sz w:val="24"/>
          <w:szCs w:val="24"/>
        </w:rPr>
        <w:t>9767</w:t>
      </w:r>
      <w:r w:rsidRPr="00560FFF">
        <w:rPr>
          <w:sz w:val="24"/>
          <w:szCs w:val="24"/>
        </w:rPr>
        <w:t>.</w:t>
      </w:r>
      <w:r w:rsidRPr="007772D7">
        <w:rPr>
          <w:sz w:val="24"/>
          <w:szCs w:val="24"/>
        </w:rPr>
        <w:tab/>
      </w:r>
    </w:p>
    <w:p w:rsidR="00F92F8A" w:rsidRPr="007772D7" w:rsidRDefault="00F92F8A" w:rsidP="00F92F8A">
      <w:pPr>
        <w:pStyle w:val="BodyText"/>
        <w:rPr>
          <w:rFonts w:asciiTheme="minorHAnsi" w:hAnsiTheme="minorHAnsi" w:cs="Arial"/>
          <w:sz w:val="24"/>
          <w:szCs w:val="24"/>
        </w:rPr>
      </w:pPr>
    </w:p>
    <w:p w:rsidR="00F92F8A" w:rsidRPr="007772D7" w:rsidRDefault="00F92F8A" w:rsidP="00F92F8A">
      <w:pPr>
        <w:pStyle w:val="BodyText"/>
        <w:jc w:val="left"/>
        <w:rPr>
          <w:rFonts w:asciiTheme="minorHAnsi" w:hAnsiTheme="minorHAnsi" w:cs="Arial"/>
          <w:sz w:val="24"/>
          <w:szCs w:val="24"/>
        </w:rPr>
      </w:pPr>
      <w:r w:rsidRPr="007772D7">
        <w:rPr>
          <w:rFonts w:asciiTheme="minorHAnsi" w:hAnsiTheme="minorHAnsi" w:cs="Arial"/>
          <w:sz w:val="24"/>
          <w:szCs w:val="24"/>
          <w:u w:val="single"/>
        </w:rPr>
        <w:t>REVIEW AUTHORITY:</w:t>
      </w:r>
      <w:r w:rsidRPr="007772D7">
        <w:rPr>
          <w:rFonts w:asciiTheme="minorHAnsi" w:hAnsiTheme="minorHAnsi" w:cs="Arial"/>
          <w:sz w:val="24"/>
          <w:szCs w:val="24"/>
        </w:rPr>
        <w:t xml:space="preserve">  Oregon Revised Statute (ORS) 433.750.  </w:t>
      </w:r>
    </w:p>
    <w:p w:rsidR="00F92F8A" w:rsidRPr="007772D7" w:rsidRDefault="00F92F8A" w:rsidP="00F92F8A">
      <w:pPr>
        <w:pStyle w:val="BodyText"/>
        <w:jc w:val="left"/>
        <w:rPr>
          <w:rFonts w:asciiTheme="minorHAnsi" w:hAnsiTheme="minorHAnsi" w:cs="Arial"/>
          <w:sz w:val="24"/>
          <w:szCs w:val="24"/>
        </w:rPr>
      </w:pPr>
    </w:p>
    <w:p w:rsidR="00F92F8A" w:rsidRPr="007772D7" w:rsidRDefault="00F92F8A" w:rsidP="00F92F8A">
      <w:pPr>
        <w:pStyle w:val="BodyText"/>
        <w:jc w:val="left"/>
        <w:rPr>
          <w:rFonts w:asciiTheme="minorHAnsi" w:hAnsiTheme="minorHAnsi" w:cs="Arial"/>
          <w:sz w:val="24"/>
          <w:szCs w:val="24"/>
        </w:rPr>
      </w:pPr>
      <w:r w:rsidRPr="007772D7">
        <w:rPr>
          <w:rFonts w:asciiTheme="minorHAnsi" w:hAnsiTheme="minorHAnsi" w:cs="Arial"/>
          <w:sz w:val="24"/>
          <w:szCs w:val="24"/>
          <w:u w:val="single"/>
        </w:rPr>
        <w:t>REVIEW CRITERIA:</w:t>
      </w:r>
      <w:r w:rsidRPr="007772D7">
        <w:rPr>
          <w:rFonts w:asciiTheme="minorHAnsi" w:hAnsiTheme="minorHAnsi" w:cs="Arial"/>
          <w:sz w:val="24"/>
          <w:szCs w:val="24"/>
        </w:rPr>
        <w:t xml:space="preserve">  Wasco County Land Use &amp; Development Ordinance (WC LUDO) Section 3.210.B.13; Oregon Revised Statute (ORS) 433.735-770.</w:t>
      </w:r>
    </w:p>
    <w:p w:rsidR="00F92F8A" w:rsidRPr="007772D7" w:rsidRDefault="00F92F8A" w:rsidP="00F92F8A">
      <w:pPr>
        <w:pStyle w:val="BodyText"/>
        <w:ind w:left="360"/>
        <w:rPr>
          <w:rFonts w:asciiTheme="minorHAnsi" w:hAnsiTheme="minorHAnsi" w:cs="Arial"/>
          <w:sz w:val="24"/>
          <w:szCs w:val="24"/>
        </w:rPr>
      </w:pPr>
    </w:p>
    <w:p w:rsidR="00F92F8A" w:rsidRPr="007772D7" w:rsidRDefault="00F92F8A" w:rsidP="00F92F8A">
      <w:pPr>
        <w:jc w:val="both"/>
        <w:rPr>
          <w:rFonts w:asciiTheme="minorHAnsi" w:hAnsiTheme="minorHAnsi" w:cs="Arial"/>
          <w:szCs w:val="24"/>
        </w:rPr>
      </w:pPr>
      <w:r w:rsidRPr="007772D7">
        <w:rPr>
          <w:rFonts w:asciiTheme="minorHAnsi" w:hAnsiTheme="minorHAnsi" w:cs="Arial"/>
          <w:szCs w:val="24"/>
          <w:u w:val="single"/>
        </w:rPr>
        <w:t>QUESTIONS/COMMENTS:</w:t>
      </w:r>
      <w:r w:rsidRPr="007772D7">
        <w:rPr>
          <w:rFonts w:asciiTheme="minorHAnsi" w:hAnsiTheme="minorHAnsi" w:cs="Arial"/>
          <w:szCs w:val="24"/>
        </w:rPr>
        <w:t xml:space="preserve"> Should be submitted in writing to the Wasco County Planning Department, 2705 East Second St., The Dalles, Oregon 97058, or in person at the hearing.  Testimony and evidence must be directed toward the listed review criteria or other criteria in the plan or land use regulation which the person believes to apply to that decision.  Questions and comments should be directed to:  </w:t>
      </w:r>
      <w:r>
        <w:rPr>
          <w:rFonts w:asciiTheme="minorHAnsi" w:hAnsiTheme="minorHAnsi" w:cs="Arial"/>
          <w:szCs w:val="24"/>
        </w:rPr>
        <w:t>Dustin Nilsen</w:t>
      </w:r>
      <w:r w:rsidRPr="007772D7">
        <w:rPr>
          <w:rFonts w:asciiTheme="minorHAnsi" w:hAnsiTheme="minorHAnsi" w:cs="Arial"/>
          <w:szCs w:val="24"/>
        </w:rPr>
        <w:t xml:space="preserve">, </w:t>
      </w:r>
      <w:r>
        <w:rPr>
          <w:rFonts w:asciiTheme="minorHAnsi" w:hAnsiTheme="minorHAnsi" w:cs="Arial"/>
          <w:szCs w:val="24"/>
        </w:rPr>
        <w:t>Senior Planner</w:t>
      </w:r>
      <w:r w:rsidRPr="007772D7">
        <w:rPr>
          <w:rFonts w:asciiTheme="minorHAnsi" w:hAnsiTheme="minorHAnsi" w:cs="Arial"/>
          <w:szCs w:val="24"/>
        </w:rPr>
        <w:t xml:space="preserve">, at (541) 506-2560 or </w:t>
      </w:r>
      <w:r>
        <w:rPr>
          <w:rFonts w:asciiTheme="minorHAnsi" w:hAnsiTheme="minorHAnsi" w:cs="Arial"/>
          <w:szCs w:val="24"/>
        </w:rPr>
        <w:t>dustinn</w:t>
      </w:r>
      <w:r w:rsidRPr="007772D7">
        <w:rPr>
          <w:rFonts w:asciiTheme="minorHAnsi" w:hAnsiTheme="minorHAnsi" w:cs="Arial"/>
          <w:szCs w:val="24"/>
        </w:rPr>
        <w:t xml:space="preserve">@co.wasco.or.us.  </w:t>
      </w:r>
    </w:p>
    <w:p w:rsidR="00F92F8A" w:rsidRPr="007772D7" w:rsidRDefault="00F92F8A" w:rsidP="00F92F8A">
      <w:pPr>
        <w:jc w:val="both"/>
        <w:rPr>
          <w:rFonts w:asciiTheme="minorHAnsi" w:hAnsiTheme="minorHAnsi" w:cs="Arial"/>
          <w:szCs w:val="24"/>
        </w:rPr>
      </w:pPr>
    </w:p>
    <w:p w:rsidR="00F92F8A" w:rsidRPr="007772D7" w:rsidRDefault="00F92F8A" w:rsidP="00F92F8A">
      <w:pPr>
        <w:jc w:val="both"/>
        <w:rPr>
          <w:rFonts w:asciiTheme="minorHAnsi" w:hAnsiTheme="minorHAnsi" w:cs="Arial"/>
          <w:spacing w:val="-3"/>
          <w:szCs w:val="24"/>
        </w:rPr>
      </w:pPr>
      <w:r w:rsidRPr="007772D7">
        <w:rPr>
          <w:rFonts w:asciiTheme="minorHAnsi" w:hAnsiTheme="minorHAnsi" w:cs="Arial"/>
          <w:spacing w:val="-3"/>
          <w:szCs w:val="24"/>
          <w:u w:val="single"/>
        </w:rPr>
        <w:t>AVAILABILITY OF INFORMATION:</w:t>
      </w:r>
      <w:r w:rsidRPr="007772D7">
        <w:rPr>
          <w:rFonts w:asciiTheme="minorHAnsi" w:hAnsiTheme="minorHAnsi" w:cs="Arial"/>
          <w:spacing w:val="-3"/>
          <w:szCs w:val="24"/>
        </w:rPr>
        <w:t xml:space="preserve">  Any staff report used at the hearing shall be available for inspection at no cost</w:t>
      </w:r>
      <w:bookmarkStart w:id="0" w:name="_GoBack"/>
      <w:bookmarkEnd w:id="0"/>
      <w:r w:rsidRPr="007772D7">
        <w:rPr>
          <w:rFonts w:asciiTheme="minorHAnsi" w:hAnsiTheme="minorHAnsi" w:cs="Arial"/>
          <w:spacing w:val="-3"/>
          <w:szCs w:val="24"/>
        </w:rPr>
        <w:t xml:space="preserve"> at least seven (7) days prior to the hearing.  If additional documents or evidence are provided by any party, the local government may allow a continuance or leave the record open to allow the parties a reasonable opportunity to respond. Copies of the application(s) and all documents and evidence relied upon by the applicant(s), all applicable criteria, and any staff reports are available for inspection at no cost and will be provided at reasonable cost at 2705 East Second Street, The Dalles, OR  97058.  </w:t>
      </w:r>
    </w:p>
    <w:p w:rsidR="00F92F8A" w:rsidRPr="007772D7" w:rsidRDefault="00F92F8A" w:rsidP="00F92F8A">
      <w:pPr>
        <w:jc w:val="both"/>
        <w:rPr>
          <w:rFonts w:asciiTheme="minorHAnsi" w:hAnsiTheme="minorHAnsi" w:cs="Arial"/>
          <w:spacing w:val="-3"/>
          <w:szCs w:val="24"/>
        </w:rPr>
      </w:pPr>
    </w:p>
    <w:p w:rsidR="00F92F8A" w:rsidRPr="007772D7" w:rsidRDefault="00F92F8A" w:rsidP="00864AA8">
      <w:pPr>
        <w:rPr>
          <w:rFonts w:asciiTheme="minorHAnsi" w:hAnsiTheme="minorHAnsi" w:cs="Arial"/>
          <w:spacing w:val="-3"/>
          <w:szCs w:val="24"/>
        </w:rPr>
      </w:pPr>
      <w:r w:rsidRPr="007772D7">
        <w:rPr>
          <w:rFonts w:asciiTheme="minorHAnsi" w:hAnsiTheme="minorHAnsi" w:cs="Arial"/>
          <w:spacing w:val="-3"/>
          <w:szCs w:val="24"/>
        </w:rPr>
        <w:t xml:space="preserve">Documents </w:t>
      </w:r>
      <w:r w:rsidR="00864AA8" w:rsidRPr="007772D7">
        <w:rPr>
          <w:rFonts w:asciiTheme="minorHAnsi" w:hAnsiTheme="minorHAnsi" w:cs="Arial"/>
          <w:spacing w:val="-3"/>
          <w:szCs w:val="24"/>
        </w:rPr>
        <w:t>available</w:t>
      </w:r>
      <w:r w:rsidR="00864AA8">
        <w:rPr>
          <w:rFonts w:asciiTheme="minorHAnsi" w:hAnsiTheme="minorHAnsi" w:cs="Arial"/>
          <w:spacing w:val="-3"/>
          <w:szCs w:val="24"/>
        </w:rPr>
        <w:t xml:space="preserve"> </w:t>
      </w:r>
      <w:r w:rsidR="00864AA8" w:rsidRPr="007772D7">
        <w:rPr>
          <w:rFonts w:asciiTheme="minorHAnsi" w:hAnsiTheme="minorHAnsi" w:cs="Arial"/>
          <w:spacing w:val="-3"/>
          <w:szCs w:val="24"/>
        </w:rPr>
        <w:t>online</w:t>
      </w:r>
      <w:r w:rsidRPr="007772D7">
        <w:rPr>
          <w:rFonts w:asciiTheme="minorHAnsi" w:hAnsiTheme="minorHAnsi" w:cs="Arial"/>
          <w:spacing w:val="-3"/>
          <w:szCs w:val="24"/>
        </w:rPr>
        <w:t xml:space="preserve"> at: </w:t>
      </w:r>
      <w:r w:rsidRPr="007772D7">
        <w:rPr>
          <w:rFonts w:asciiTheme="minorHAnsi" w:hAnsiTheme="minorHAnsi" w:cs="Arial"/>
          <w:color w:val="000000"/>
          <w:spacing w:val="-3"/>
          <w:szCs w:val="24"/>
        </w:rPr>
        <w:t xml:space="preserve"> </w:t>
      </w:r>
      <w:r w:rsidR="00864AA8" w:rsidRPr="00864AA8">
        <w:rPr>
          <w:rFonts w:asciiTheme="minorHAnsi" w:hAnsiTheme="minorHAnsi" w:cs="Arial"/>
          <w:color w:val="000000"/>
          <w:spacing w:val="-3"/>
          <w:szCs w:val="24"/>
        </w:rPr>
        <w:t>http://www.co.wasco.or.us/departments/planning/active_landuse_applications.php</w:t>
      </w:r>
      <w:r w:rsidRPr="007772D7">
        <w:rPr>
          <w:rFonts w:asciiTheme="minorHAnsi" w:hAnsiTheme="minorHAnsi" w:cs="Arial"/>
          <w:color w:val="000000"/>
          <w:spacing w:val="-3"/>
          <w:szCs w:val="24"/>
        </w:rPr>
        <w:t xml:space="preserve">.  </w:t>
      </w:r>
    </w:p>
    <w:p w:rsidR="00F92F8A" w:rsidRPr="007772D7" w:rsidRDefault="00F92F8A" w:rsidP="00F92F8A">
      <w:pPr>
        <w:tabs>
          <w:tab w:val="left" w:pos="-720"/>
        </w:tabs>
        <w:suppressAutoHyphens/>
        <w:spacing w:before="240"/>
        <w:jc w:val="both"/>
        <w:rPr>
          <w:rFonts w:asciiTheme="minorHAnsi" w:hAnsiTheme="minorHAnsi" w:cs="Arial"/>
          <w:spacing w:val="-3"/>
          <w:szCs w:val="24"/>
        </w:rPr>
      </w:pPr>
      <w:r w:rsidRPr="007772D7">
        <w:rPr>
          <w:rFonts w:asciiTheme="minorHAnsi" w:hAnsiTheme="minorHAnsi" w:cs="Arial"/>
          <w:spacing w:val="-3"/>
          <w:szCs w:val="24"/>
        </w:rPr>
        <w:tab/>
      </w:r>
    </w:p>
    <w:p w:rsidR="00FC7CC6" w:rsidRPr="00F92F8A" w:rsidRDefault="00DA14D0" w:rsidP="00F92F8A">
      <w:pPr>
        <w:tabs>
          <w:tab w:val="left" w:pos="-720"/>
        </w:tabs>
        <w:suppressAutoHyphens/>
        <w:rPr>
          <w:rFonts w:cs="Arial"/>
          <w:b/>
          <w:spacing w:val="-3"/>
          <w:sz w:val="28"/>
          <w:szCs w:val="28"/>
        </w:rPr>
      </w:pPr>
      <w:r>
        <w:rPr>
          <w:rFonts w:cs="Arial"/>
          <w:b/>
          <w:spacing w:val="-3"/>
          <w:sz w:val="20"/>
        </w:rPr>
        <w:t>PUBLICATION DATE: THURSDAY</w:t>
      </w:r>
      <w:r w:rsidR="00F92F8A">
        <w:rPr>
          <w:rFonts w:cs="Arial"/>
          <w:b/>
          <w:spacing w:val="-3"/>
          <w:sz w:val="20"/>
        </w:rPr>
        <w:t xml:space="preserve">, </w:t>
      </w:r>
      <w:r>
        <w:rPr>
          <w:rFonts w:cs="Arial"/>
          <w:b/>
          <w:spacing w:val="-3"/>
          <w:sz w:val="20"/>
        </w:rPr>
        <w:t xml:space="preserve">JUNE </w:t>
      </w:r>
      <w:r w:rsidR="00864AA8">
        <w:rPr>
          <w:rFonts w:cs="Arial"/>
          <w:b/>
          <w:spacing w:val="-3"/>
          <w:sz w:val="20"/>
        </w:rPr>
        <w:t>6</w:t>
      </w:r>
      <w:r w:rsidR="00864AA8" w:rsidRPr="00864AA8">
        <w:rPr>
          <w:rFonts w:cs="Arial"/>
          <w:b/>
          <w:spacing w:val="-3"/>
          <w:sz w:val="20"/>
          <w:vertAlign w:val="superscript"/>
        </w:rPr>
        <w:t>th</w:t>
      </w:r>
      <w:r w:rsidR="00864AA8">
        <w:rPr>
          <w:rFonts w:cs="Arial"/>
          <w:b/>
          <w:spacing w:val="-3"/>
          <w:sz w:val="20"/>
        </w:rPr>
        <w:t>,</w:t>
      </w:r>
      <w:r>
        <w:rPr>
          <w:rFonts w:cs="Arial"/>
          <w:b/>
          <w:spacing w:val="-3"/>
          <w:sz w:val="20"/>
        </w:rPr>
        <w:t xml:space="preserve"> </w:t>
      </w:r>
      <w:r w:rsidR="00F92F8A">
        <w:rPr>
          <w:rFonts w:cs="Arial"/>
          <w:b/>
          <w:spacing w:val="-3"/>
          <w:sz w:val="20"/>
        </w:rPr>
        <w:t>2017</w:t>
      </w:r>
    </w:p>
    <w:sectPr w:rsidR="00FC7CC6" w:rsidRPr="00F92F8A" w:rsidSect="00FC7C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compatSetting w:name="compatibilityMode" w:uri="http://schemas.microsoft.com/office/word" w:val="12"/>
  </w:compat>
  <w:rsids>
    <w:rsidRoot w:val="00F92F8A"/>
    <w:rsid w:val="00007F8D"/>
    <w:rsid w:val="0001368F"/>
    <w:rsid w:val="00016121"/>
    <w:rsid w:val="00025A52"/>
    <w:rsid w:val="00027780"/>
    <w:rsid w:val="0004419F"/>
    <w:rsid w:val="000572F5"/>
    <w:rsid w:val="000738C8"/>
    <w:rsid w:val="00080B99"/>
    <w:rsid w:val="00094081"/>
    <w:rsid w:val="000A30A1"/>
    <w:rsid w:val="000B0AC4"/>
    <w:rsid w:val="000C12BA"/>
    <w:rsid w:val="000C775B"/>
    <w:rsid w:val="000D3757"/>
    <w:rsid w:val="000D58E7"/>
    <w:rsid w:val="000D5CF9"/>
    <w:rsid w:val="000F0833"/>
    <w:rsid w:val="000F1998"/>
    <w:rsid w:val="000F24CF"/>
    <w:rsid w:val="000F3779"/>
    <w:rsid w:val="000F7270"/>
    <w:rsid w:val="001019BE"/>
    <w:rsid w:val="00112311"/>
    <w:rsid w:val="00114D47"/>
    <w:rsid w:val="00115AD3"/>
    <w:rsid w:val="00116C00"/>
    <w:rsid w:val="00120F7F"/>
    <w:rsid w:val="00121FFA"/>
    <w:rsid w:val="00134365"/>
    <w:rsid w:val="00135F81"/>
    <w:rsid w:val="001360DD"/>
    <w:rsid w:val="00142A35"/>
    <w:rsid w:val="001509E4"/>
    <w:rsid w:val="00160632"/>
    <w:rsid w:val="001676C4"/>
    <w:rsid w:val="00193A0C"/>
    <w:rsid w:val="00195CC5"/>
    <w:rsid w:val="001A32C5"/>
    <w:rsid w:val="001A481C"/>
    <w:rsid w:val="001B16A6"/>
    <w:rsid w:val="001B4F60"/>
    <w:rsid w:val="001C3862"/>
    <w:rsid w:val="001D208C"/>
    <w:rsid w:val="001E1E8A"/>
    <w:rsid w:val="001E5A78"/>
    <w:rsid w:val="001F0038"/>
    <w:rsid w:val="00200C48"/>
    <w:rsid w:val="00202604"/>
    <w:rsid w:val="0020395B"/>
    <w:rsid w:val="0021603F"/>
    <w:rsid w:val="00216B6A"/>
    <w:rsid w:val="0022145F"/>
    <w:rsid w:val="00221E5F"/>
    <w:rsid w:val="00231C8D"/>
    <w:rsid w:val="002350A3"/>
    <w:rsid w:val="0024002B"/>
    <w:rsid w:val="00243196"/>
    <w:rsid w:val="00251173"/>
    <w:rsid w:val="00252F12"/>
    <w:rsid w:val="0027351F"/>
    <w:rsid w:val="002742E5"/>
    <w:rsid w:val="00292BB9"/>
    <w:rsid w:val="00293733"/>
    <w:rsid w:val="00294388"/>
    <w:rsid w:val="00296376"/>
    <w:rsid w:val="002A0461"/>
    <w:rsid w:val="002A22FA"/>
    <w:rsid w:val="002B32EC"/>
    <w:rsid w:val="002B3601"/>
    <w:rsid w:val="002B6E28"/>
    <w:rsid w:val="002C2CA1"/>
    <w:rsid w:val="002D09CA"/>
    <w:rsid w:val="002D1E27"/>
    <w:rsid w:val="002E30B3"/>
    <w:rsid w:val="002E4CC5"/>
    <w:rsid w:val="002E4E75"/>
    <w:rsid w:val="002E6442"/>
    <w:rsid w:val="002E6688"/>
    <w:rsid w:val="002F76EA"/>
    <w:rsid w:val="00300753"/>
    <w:rsid w:val="00300CAB"/>
    <w:rsid w:val="003054AB"/>
    <w:rsid w:val="00310EEF"/>
    <w:rsid w:val="003367A2"/>
    <w:rsid w:val="00337E17"/>
    <w:rsid w:val="00347132"/>
    <w:rsid w:val="00366978"/>
    <w:rsid w:val="00367252"/>
    <w:rsid w:val="003714EE"/>
    <w:rsid w:val="0037394E"/>
    <w:rsid w:val="00380DF2"/>
    <w:rsid w:val="003849E5"/>
    <w:rsid w:val="00385999"/>
    <w:rsid w:val="00394996"/>
    <w:rsid w:val="003A4D14"/>
    <w:rsid w:val="003A69D8"/>
    <w:rsid w:val="003B2051"/>
    <w:rsid w:val="003C2187"/>
    <w:rsid w:val="003C4AAC"/>
    <w:rsid w:val="003E20AC"/>
    <w:rsid w:val="003F00B1"/>
    <w:rsid w:val="003F158C"/>
    <w:rsid w:val="00400255"/>
    <w:rsid w:val="004042B7"/>
    <w:rsid w:val="004111EB"/>
    <w:rsid w:val="00416DFF"/>
    <w:rsid w:val="00420E76"/>
    <w:rsid w:val="00424609"/>
    <w:rsid w:val="00425754"/>
    <w:rsid w:val="004408CC"/>
    <w:rsid w:val="00444FDD"/>
    <w:rsid w:val="00450C84"/>
    <w:rsid w:val="00457798"/>
    <w:rsid w:val="00462CAE"/>
    <w:rsid w:val="0046453E"/>
    <w:rsid w:val="00465898"/>
    <w:rsid w:val="00474C0B"/>
    <w:rsid w:val="00490986"/>
    <w:rsid w:val="0049234A"/>
    <w:rsid w:val="004951DE"/>
    <w:rsid w:val="004A0DD4"/>
    <w:rsid w:val="004A54EC"/>
    <w:rsid w:val="004A5E0E"/>
    <w:rsid w:val="004B1E6D"/>
    <w:rsid w:val="004B5A76"/>
    <w:rsid w:val="004C1B3D"/>
    <w:rsid w:val="004D51E9"/>
    <w:rsid w:val="004E66D5"/>
    <w:rsid w:val="004F2C62"/>
    <w:rsid w:val="00502941"/>
    <w:rsid w:val="005159AF"/>
    <w:rsid w:val="00517FAA"/>
    <w:rsid w:val="005302A0"/>
    <w:rsid w:val="00531FCD"/>
    <w:rsid w:val="00535737"/>
    <w:rsid w:val="00541D83"/>
    <w:rsid w:val="00547F6C"/>
    <w:rsid w:val="0055443D"/>
    <w:rsid w:val="005558DE"/>
    <w:rsid w:val="00560FFF"/>
    <w:rsid w:val="00561B01"/>
    <w:rsid w:val="005662DC"/>
    <w:rsid w:val="00576DCE"/>
    <w:rsid w:val="00582361"/>
    <w:rsid w:val="0058236A"/>
    <w:rsid w:val="00594742"/>
    <w:rsid w:val="00594BFE"/>
    <w:rsid w:val="005A1CCD"/>
    <w:rsid w:val="005A2413"/>
    <w:rsid w:val="005A3C62"/>
    <w:rsid w:val="005A4D6A"/>
    <w:rsid w:val="005B034C"/>
    <w:rsid w:val="005B2944"/>
    <w:rsid w:val="005B4A50"/>
    <w:rsid w:val="005B65BE"/>
    <w:rsid w:val="005B6CCC"/>
    <w:rsid w:val="005C10F0"/>
    <w:rsid w:val="005C1255"/>
    <w:rsid w:val="005C3071"/>
    <w:rsid w:val="005D0B3D"/>
    <w:rsid w:val="005D127E"/>
    <w:rsid w:val="005D65B0"/>
    <w:rsid w:val="005E09EA"/>
    <w:rsid w:val="005E585D"/>
    <w:rsid w:val="005F3EE6"/>
    <w:rsid w:val="00604832"/>
    <w:rsid w:val="00614C08"/>
    <w:rsid w:val="006162AF"/>
    <w:rsid w:val="006278E2"/>
    <w:rsid w:val="00636955"/>
    <w:rsid w:val="00640A27"/>
    <w:rsid w:val="00641406"/>
    <w:rsid w:val="00663C82"/>
    <w:rsid w:val="006766B8"/>
    <w:rsid w:val="00681A92"/>
    <w:rsid w:val="006A2CFD"/>
    <w:rsid w:val="006C02A7"/>
    <w:rsid w:val="006C1C1E"/>
    <w:rsid w:val="006E0219"/>
    <w:rsid w:val="006E2B69"/>
    <w:rsid w:val="006E3097"/>
    <w:rsid w:val="006E4729"/>
    <w:rsid w:val="006E6188"/>
    <w:rsid w:val="006E6776"/>
    <w:rsid w:val="006F1870"/>
    <w:rsid w:val="007064CF"/>
    <w:rsid w:val="00711C99"/>
    <w:rsid w:val="0071678B"/>
    <w:rsid w:val="007175E9"/>
    <w:rsid w:val="00723D23"/>
    <w:rsid w:val="00727B54"/>
    <w:rsid w:val="0073104B"/>
    <w:rsid w:val="0073241F"/>
    <w:rsid w:val="007408C6"/>
    <w:rsid w:val="007413A6"/>
    <w:rsid w:val="00742D25"/>
    <w:rsid w:val="00744BF1"/>
    <w:rsid w:val="007523B0"/>
    <w:rsid w:val="007575D6"/>
    <w:rsid w:val="007633BA"/>
    <w:rsid w:val="00766C48"/>
    <w:rsid w:val="00780508"/>
    <w:rsid w:val="00786F9F"/>
    <w:rsid w:val="007947EA"/>
    <w:rsid w:val="007973B6"/>
    <w:rsid w:val="00797C29"/>
    <w:rsid w:val="007A483F"/>
    <w:rsid w:val="007A6BA8"/>
    <w:rsid w:val="007A7DF9"/>
    <w:rsid w:val="007C0CBA"/>
    <w:rsid w:val="007C73C9"/>
    <w:rsid w:val="007E60BB"/>
    <w:rsid w:val="007E61CF"/>
    <w:rsid w:val="007F4E82"/>
    <w:rsid w:val="00805D3D"/>
    <w:rsid w:val="00806237"/>
    <w:rsid w:val="008114DF"/>
    <w:rsid w:val="0081221F"/>
    <w:rsid w:val="00815527"/>
    <w:rsid w:val="00816ED9"/>
    <w:rsid w:val="00817A71"/>
    <w:rsid w:val="00817B68"/>
    <w:rsid w:val="00822B46"/>
    <w:rsid w:val="00825620"/>
    <w:rsid w:val="00827289"/>
    <w:rsid w:val="0083058C"/>
    <w:rsid w:val="00830E54"/>
    <w:rsid w:val="00835350"/>
    <w:rsid w:val="00840859"/>
    <w:rsid w:val="0084357B"/>
    <w:rsid w:val="0084724A"/>
    <w:rsid w:val="00853A2A"/>
    <w:rsid w:val="0086489E"/>
    <w:rsid w:val="00864AA8"/>
    <w:rsid w:val="008836C6"/>
    <w:rsid w:val="00891BEB"/>
    <w:rsid w:val="0089704D"/>
    <w:rsid w:val="008B3169"/>
    <w:rsid w:val="008B5E11"/>
    <w:rsid w:val="008B7570"/>
    <w:rsid w:val="008D2005"/>
    <w:rsid w:val="008D221B"/>
    <w:rsid w:val="008D36C6"/>
    <w:rsid w:val="008D441C"/>
    <w:rsid w:val="008D4909"/>
    <w:rsid w:val="008E063A"/>
    <w:rsid w:val="008E07E6"/>
    <w:rsid w:val="008E2BFD"/>
    <w:rsid w:val="008E46D7"/>
    <w:rsid w:val="008E6876"/>
    <w:rsid w:val="008E7747"/>
    <w:rsid w:val="008E7C42"/>
    <w:rsid w:val="008F5812"/>
    <w:rsid w:val="00900992"/>
    <w:rsid w:val="0090334F"/>
    <w:rsid w:val="0090499D"/>
    <w:rsid w:val="0090692C"/>
    <w:rsid w:val="00924443"/>
    <w:rsid w:val="00932606"/>
    <w:rsid w:val="00945B2F"/>
    <w:rsid w:val="00953FA7"/>
    <w:rsid w:val="00954224"/>
    <w:rsid w:val="00957022"/>
    <w:rsid w:val="00967AC8"/>
    <w:rsid w:val="009710F9"/>
    <w:rsid w:val="009746DE"/>
    <w:rsid w:val="00975443"/>
    <w:rsid w:val="00975BB9"/>
    <w:rsid w:val="00986508"/>
    <w:rsid w:val="00991B73"/>
    <w:rsid w:val="00992266"/>
    <w:rsid w:val="0099417E"/>
    <w:rsid w:val="00997A7F"/>
    <w:rsid w:val="009A4859"/>
    <w:rsid w:val="009A69DB"/>
    <w:rsid w:val="009B794C"/>
    <w:rsid w:val="009B7D27"/>
    <w:rsid w:val="009C1F65"/>
    <w:rsid w:val="009E0A66"/>
    <w:rsid w:val="009F2160"/>
    <w:rsid w:val="00A00FEB"/>
    <w:rsid w:val="00A05B25"/>
    <w:rsid w:val="00A17DA3"/>
    <w:rsid w:val="00A266DF"/>
    <w:rsid w:val="00A2675E"/>
    <w:rsid w:val="00A27618"/>
    <w:rsid w:val="00A31B3D"/>
    <w:rsid w:val="00A41517"/>
    <w:rsid w:val="00A42DE9"/>
    <w:rsid w:val="00A71D34"/>
    <w:rsid w:val="00A73844"/>
    <w:rsid w:val="00A809F9"/>
    <w:rsid w:val="00A85683"/>
    <w:rsid w:val="00AA5544"/>
    <w:rsid w:val="00AB6722"/>
    <w:rsid w:val="00AC73C1"/>
    <w:rsid w:val="00AD1A6B"/>
    <w:rsid w:val="00AD6661"/>
    <w:rsid w:val="00AD7F2F"/>
    <w:rsid w:val="00AE2E33"/>
    <w:rsid w:val="00AE78DB"/>
    <w:rsid w:val="00AF2D8E"/>
    <w:rsid w:val="00AF51BA"/>
    <w:rsid w:val="00AF7F5D"/>
    <w:rsid w:val="00B10861"/>
    <w:rsid w:val="00B14E87"/>
    <w:rsid w:val="00B23204"/>
    <w:rsid w:val="00B25F7B"/>
    <w:rsid w:val="00B53C12"/>
    <w:rsid w:val="00B54E6E"/>
    <w:rsid w:val="00B73020"/>
    <w:rsid w:val="00B80877"/>
    <w:rsid w:val="00B85C34"/>
    <w:rsid w:val="00B8789E"/>
    <w:rsid w:val="00BB0351"/>
    <w:rsid w:val="00BC7283"/>
    <w:rsid w:val="00BD0CB1"/>
    <w:rsid w:val="00BD4E72"/>
    <w:rsid w:val="00BD55B0"/>
    <w:rsid w:val="00BE06ED"/>
    <w:rsid w:val="00BE2FCB"/>
    <w:rsid w:val="00BE6035"/>
    <w:rsid w:val="00BE7D5F"/>
    <w:rsid w:val="00BF0132"/>
    <w:rsid w:val="00BF14FA"/>
    <w:rsid w:val="00BF2B39"/>
    <w:rsid w:val="00BF564C"/>
    <w:rsid w:val="00BF72EE"/>
    <w:rsid w:val="00C055DA"/>
    <w:rsid w:val="00C1111E"/>
    <w:rsid w:val="00C15BE3"/>
    <w:rsid w:val="00C20338"/>
    <w:rsid w:val="00C23E5F"/>
    <w:rsid w:val="00C2434B"/>
    <w:rsid w:val="00C27CA6"/>
    <w:rsid w:val="00C362C4"/>
    <w:rsid w:val="00C36EF8"/>
    <w:rsid w:val="00C4008B"/>
    <w:rsid w:val="00C4790F"/>
    <w:rsid w:val="00C5276B"/>
    <w:rsid w:val="00C53D98"/>
    <w:rsid w:val="00C62EDB"/>
    <w:rsid w:val="00C63BEC"/>
    <w:rsid w:val="00C6653C"/>
    <w:rsid w:val="00C67087"/>
    <w:rsid w:val="00C72028"/>
    <w:rsid w:val="00C72984"/>
    <w:rsid w:val="00C75BDA"/>
    <w:rsid w:val="00C82290"/>
    <w:rsid w:val="00C8396A"/>
    <w:rsid w:val="00C84B39"/>
    <w:rsid w:val="00C900B4"/>
    <w:rsid w:val="00CA222F"/>
    <w:rsid w:val="00CA2F90"/>
    <w:rsid w:val="00CB0138"/>
    <w:rsid w:val="00CB1004"/>
    <w:rsid w:val="00CB60EA"/>
    <w:rsid w:val="00CC3D2F"/>
    <w:rsid w:val="00CD0D39"/>
    <w:rsid w:val="00CD0D7B"/>
    <w:rsid w:val="00CD462B"/>
    <w:rsid w:val="00CE0AEB"/>
    <w:rsid w:val="00CF49B9"/>
    <w:rsid w:val="00D00A17"/>
    <w:rsid w:val="00D0337F"/>
    <w:rsid w:val="00D03A85"/>
    <w:rsid w:val="00D055B9"/>
    <w:rsid w:val="00D2049B"/>
    <w:rsid w:val="00D205ED"/>
    <w:rsid w:val="00D26FC9"/>
    <w:rsid w:val="00D41481"/>
    <w:rsid w:val="00D71AEB"/>
    <w:rsid w:val="00D74521"/>
    <w:rsid w:val="00D746EF"/>
    <w:rsid w:val="00D773E1"/>
    <w:rsid w:val="00D815CE"/>
    <w:rsid w:val="00D82C7A"/>
    <w:rsid w:val="00D82EFC"/>
    <w:rsid w:val="00D837B3"/>
    <w:rsid w:val="00D90A77"/>
    <w:rsid w:val="00DA0BFB"/>
    <w:rsid w:val="00DA14D0"/>
    <w:rsid w:val="00DB0A69"/>
    <w:rsid w:val="00DB47B1"/>
    <w:rsid w:val="00DC5D0C"/>
    <w:rsid w:val="00DD31D1"/>
    <w:rsid w:val="00DD6B0A"/>
    <w:rsid w:val="00DF2EA2"/>
    <w:rsid w:val="00E0617D"/>
    <w:rsid w:val="00E13EF5"/>
    <w:rsid w:val="00E16F44"/>
    <w:rsid w:val="00E1716D"/>
    <w:rsid w:val="00E23150"/>
    <w:rsid w:val="00E25034"/>
    <w:rsid w:val="00E254F5"/>
    <w:rsid w:val="00E2719D"/>
    <w:rsid w:val="00E3404D"/>
    <w:rsid w:val="00E34E20"/>
    <w:rsid w:val="00E406CF"/>
    <w:rsid w:val="00E42936"/>
    <w:rsid w:val="00E44320"/>
    <w:rsid w:val="00E4497F"/>
    <w:rsid w:val="00E46737"/>
    <w:rsid w:val="00E47702"/>
    <w:rsid w:val="00E53BAA"/>
    <w:rsid w:val="00E55628"/>
    <w:rsid w:val="00E73B97"/>
    <w:rsid w:val="00E762CE"/>
    <w:rsid w:val="00E76A88"/>
    <w:rsid w:val="00E841E7"/>
    <w:rsid w:val="00E85215"/>
    <w:rsid w:val="00E87726"/>
    <w:rsid w:val="00E947E9"/>
    <w:rsid w:val="00E965B3"/>
    <w:rsid w:val="00E97730"/>
    <w:rsid w:val="00EA2434"/>
    <w:rsid w:val="00EC5852"/>
    <w:rsid w:val="00EC6574"/>
    <w:rsid w:val="00ED0769"/>
    <w:rsid w:val="00ED4CC4"/>
    <w:rsid w:val="00ED5038"/>
    <w:rsid w:val="00EE3C4B"/>
    <w:rsid w:val="00EE3DF6"/>
    <w:rsid w:val="00EF5641"/>
    <w:rsid w:val="00EF5C71"/>
    <w:rsid w:val="00F032FC"/>
    <w:rsid w:val="00F033ED"/>
    <w:rsid w:val="00F05937"/>
    <w:rsid w:val="00F10F5C"/>
    <w:rsid w:val="00F11396"/>
    <w:rsid w:val="00F11B35"/>
    <w:rsid w:val="00F132A4"/>
    <w:rsid w:val="00F1612F"/>
    <w:rsid w:val="00F23B35"/>
    <w:rsid w:val="00F30AA4"/>
    <w:rsid w:val="00F32BD8"/>
    <w:rsid w:val="00F3446E"/>
    <w:rsid w:val="00F35D57"/>
    <w:rsid w:val="00F46DAB"/>
    <w:rsid w:val="00F5104A"/>
    <w:rsid w:val="00F51A54"/>
    <w:rsid w:val="00F51A68"/>
    <w:rsid w:val="00F51D8E"/>
    <w:rsid w:val="00F645FF"/>
    <w:rsid w:val="00F7101B"/>
    <w:rsid w:val="00F71D1B"/>
    <w:rsid w:val="00F75DD6"/>
    <w:rsid w:val="00F8463C"/>
    <w:rsid w:val="00F84664"/>
    <w:rsid w:val="00F927DF"/>
    <w:rsid w:val="00F92F8A"/>
    <w:rsid w:val="00F93416"/>
    <w:rsid w:val="00F94705"/>
    <w:rsid w:val="00FA6EE1"/>
    <w:rsid w:val="00FB0AAA"/>
    <w:rsid w:val="00FB5F01"/>
    <w:rsid w:val="00FC0154"/>
    <w:rsid w:val="00FC0D76"/>
    <w:rsid w:val="00FC5AFF"/>
    <w:rsid w:val="00FC7CC6"/>
    <w:rsid w:val="00FD539E"/>
    <w:rsid w:val="00FE0D73"/>
    <w:rsid w:val="00FE7AFB"/>
    <w:rsid w:val="00FF0EAB"/>
    <w:rsid w:val="00FF281B"/>
    <w:rsid w:val="00FF3223"/>
    <w:rsid w:val="00FF5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F8A"/>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6F44"/>
    <w:pPr>
      <w:spacing w:after="0" w:line="240" w:lineRule="auto"/>
    </w:pPr>
  </w:style>
  <w:style w:type="paragraph" w:styleId="BodyText">
    <w:name w:val="Body Text"/>
    <w:basedOn w:val="Normal"/>
    <w:link w:val="BodyTextChar"/>
    <w:rsid w:val="00F92F8A"/>
    <w:pPr>
      <w:widowControl w:val="0"/>
      <w:tabs>
        <w:tab w:val="left" w:pos="-720"/>
      </w:tabs>
      <w:suppressAutoHyphens/>
      <w:jc w:val="both"/>
    </w:pPr>
    <w:rPr>
      <w:rFonts w:ascii="Tahoma" w:eastAsia="Times New Roman" w:hAnsi="Tahoma" w:cs="Times New Roman"/>
      <w:spacing w:val="-3"/>
      <w:sz w:val="22"/>
      <w:szCs w:val="20"/>
    </w:rPr>
  </w:style>
  <w:style w:type="character" w:customStyle="1" w:styleId="BodyTextChar">
    <w:name w:val="Body Text Char"/>
    <w:basedOn w:val="DefaultParagraphFont"/>
    <w:link w:val="BodyText"/>
    <w:rsid w:val="00F92F8A"/>
    <w:rPr>
      <w:rFonts w:ascii="Tahoma" w:eastAsia="Times New Roman" w:hAnsi="Tahoma" w:cs="Times New Roman"/>
      <w:spacing w:val="-3"/>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Wasco County</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Wasco County</dc:creator>
  <cp:lastModifiedBy>Dustin N</cp:lastModifiedBy>
  <cp:revision>2</cp:revision>
  <dcterms:created xsi:type="dcterms:W3CDTF">2017-05-31T17:33:00Z</dcterms:created>
  <dcterms:modified xsi:type="dcterms:W3CDTF">2017-05-31T17:33:00Z</dcterms:modified>
</cp:coreProperties>
</file>